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BD8" w:rsidRPr="00AE26E6" w:rsidRDefault="000A7BD8" w:rsidP="00AE26E6">
      <w:pPr>
        <w:spacing w:line="480" w:lineRule="auto"/>
        <w:rPr>
          <w:rFonts w:ascii="Times New Roman" w:hAnsi="Times New Roman" w:cs="Times New Roman"/>
          <w:b/>
          <w:sz w:val="24"/>
          <w:szCs w:val="24"/>
          <w:u w:val="single"/>
        </w:rPr>
      </w:pPr>
      <w:r w:rsidRPr="00AE26E6">
        <w:rPr>
          <w:rFonts w:ascii="Times New Roman" w:hAnsi="Times New Roman" w:cs="Times New Roman"/>
          <w:b/>
          <w:sz w:val="24"/>
          <w:szCs w:val="24"/>
          <w:u w:val="single"/>
        </w:rPr>
        <w:t>Written Assignment 6</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1.</w:t>
      </w:r>
      <w:r w:rsidRPr="00AE26E6">
        <w:rPr>
          <w:rFonts w:ascii="Times New Roman" w:hAnsi="Times New Roman" w:cs="Times New Roman"/>
          <w:sz w:val="24"/>
          <w:szCs w:val="24"/>
        </w:rPr>
        <w:tab/>
        <w:t>List the main structures composing the urinary system.</w:t>
      </w:r>
    </w:p>
    <w:p w:rsidR="000A7BD8" w:rsidRPr="00AE26E6" w:rsidRDefault="00DE52AF"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They include: </w:t>
      </w:r>
      <w:r w:rsidR="000A7BD8" w:rsidRPr="00AE26E6">
        <w:rPr>
          <w:rFonts w:ascii="Times New Roman" w:hAnsi="Times New Roman" w:cs="Times New Roman"/>
          <w:sz w:val="24"/>
          <w:szCs w:val="24"/>
        </w:rPr>
        <w:t xml:space="preserve"> kidneys, ureters, urinary bladder, and urethra.</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2.</w:t>
      </w:r>
      <w:r w:rsidRPr="00AE26E6">
        <w:rPr>
          <w:rFonts w:ascii="Times New Roman" w:hAnsi="Times New Roman" w:cs="Times New Roman"/>
          <w:sz w:val="24"/>
          <w:szCs w:val="24"/>
        </w:rPr>
        <w:tab/>
        <w:t>Describe the concentric layers of connective tissue that protect and anchor the kidney.</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Fibrous capsule-</w:t>
      </w:r>
      <w:r w:rsidR="00AB5678">
        <w:rPr>
          <w:rFonts w:ascii="Times New Roman" w:hAnsi="Times New Roman" w:cs="Times New Roman"/>
          <w:sz w:val="24"/>
          <w:szCs w:val="24"/>
        </w:rPr>
        <w:t xml:space="preserve"> it is the layer that</w:t>
      </w:r>
      <w:r w:rsidRPr="00AE26E6">
        <w:rPr>
          <w:rFonts w:ascii="Times New Roman" w:hAnsi="Times New Roman" w:cs="Times New Roman"/>
          <w:sz w:val="24"/>
          <w:szCs w:val="24"/>
        </w:rPr>
        <w:t xml:space="preserve"> protects the</w:t>
      </w:r>
      <w:r w:rsidR="00DE52AF" w:rsidRPr="00AE26E6">
        <w:rPr>
          <w:rFonts w:ascii="Times New Roman" w:hAnsi="Times New Roman" w:cs="Times New Roman"/>
          <w:sz w:val="24"/>
          <w:szCs w:val="24"/>
        </w:rPr>
        <w:t xml:space="preserve"> out layer</w:t>
      </w:r>
      <w:r w:rsidRPr="00AE26E6">
        <w:rPr>
          <w:rFonts w:ascii="Times New Roman" w:hAnsi="Times New Roman" w:cs="Times New Roman"/>
          <w:sz w:val="24"/>
          <w:szCs w:val="24"/>
        </w:rPr>
        <w:t xml:space="preserve"> of the kidney, </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w:t>
      </w:r>
      <w:proofErr w:type="spellStart"/>
      <w:r w:rsidRPr="00AE26E6">
        <w:rPr>
          <w:rFonts w:ascii="Times New Roman" w:hAnsi="Times New Roman" w:cs="Times New Roman"/>
          <w:sz w:val="24"/>
          <w:szCs w:val="24"/>
        </w:rPr>
        <w:t>Perinephric</w:t>
      </w:r>
      <w:proofErr w:type="spellEnd"/>
      <w:r w:rsidR="00DE52AF" w:rsidRPr="00AE26E6">
        <w:rPr>
          <w:rFonts w:ascii="Times New Roman" w:hAnsi="Times New Roman" w:cs="Times New Roman"/>
          <w:sz w:val="24"/>
          <w:szCs w:val="24"/>
        </w:rPr>
        <w:t xml:space="preserve"> fat</w:t>
      </w:r>
      <w:r w:rsidR="00AB5678" w:rsidRPr="00AE26E6">
        <w:rPr>
          <w:rFonts w:ascii="Times New Roman" w:hAnsi="Times New Roman" w:cs="Times New Roman"/>
          <w:sz w:val="24"/>
          <w:szCs w:val="24"/>
        </w:rPr>
        <w:t xml:space="preserve">- </w:t>
      </w:r>
      <w:r w:rsidR="00AB5678">
        <w:rPr>
          <w:rFonts w:ascii="Times New Roman" w:hAnsi="Times New Roman" w:cs="Times New Roman"/>
          <w:sz w:val="24"/>
          <w:szCs w:val="24"/>
        </w:rPr>
        <w:t xml:space="preserve">it is the layer that </w:t>
      </w:r>
      <w:r w:rsidRPr="00AE26E6">
        <w:rPr>
          <w:rFonts w:ascii="Times New Roman" w:hAnsi="Times New Roman" w:cs="Times New Roman"/>
          <w:sz w:val="24"/>
          <w:szCs w:val="24"/>
        </w:rPr>
        <w:t xml:space="preserve">surrounds the fibrous capsule, </w:t>
      </w:r>
    </w:p>
    <w:p w:rsidR="000A7BD8" w:rsidRPr="00AE26E6" w:rsidRDefault="00DE52AF"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Renal fascia</w:t>
      </w:r>
      <w:r w:rsidR="00AB5678" w:rsidRPr="00AE26E6">
        <w:rPr>
          <w:rFonts w:ascii="Times New Roman" w:hAnsi="Times New Roman" w:cs="Times New Roman"/>
          <w:sz w:val="24"/>
          <w:szCs w:val="24"/>
        </w:rPr>
        <w:t xml:space="preserve">- </w:t>
      </w:r>
      <w:r w:rsidR="00AB5678">
        <w:rPr>
          <w:rFonts w:ascii="Times New Roman" w:hAnsi="Times New Roman" w:cs="Times New Roman"/>
          <w:sz w:val="24"/>
          <w:szCs w:val="24"/>
        </w:rPr>
        <w:t xml:space="preserve">it </w:t>
      </w:r>
      <w:r w:rsidRPr="00AE26E6">
        <w:rPr>
          <w:rFonts w:ascii="Times New Roman" w:hAnsi="Times New Roman" w:cs="Times New Roman"/>
          <w:sz w:val="24"/>
          <w:szCs w:val="24"/>
        </w:rPr>
        <w:t>is a</w:t>
      </w:r>
      <w:r w:rsidR="000A7BD8" w:rsidRPr="00AE26E6">
        <w:rPr>
          <w:rFonts w:ascii="Times New Roman" w:hAnsi="Times New Roman" w:cs="Times New Roman"/>
          <w:sz w:val="24"/>
          <w:szCs w:val="24"/>
        </w:rPr>
        <w:t xml:space="preserve"> layer that anchors the kidney.</w:t>
      </w:r>
    </w:p>
    <w:p w:rsidR="00DE52AF"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3.</w:t>
      </w:r>
      <w:r w:rsidRPr="00AE26E6">
        <w:rPr>
          <w:rFonts w:ascii="Times New Roman" w:hAnsi="Times New Roman" w:cs="Times New Roman"/>
          <w:sz w:val="24"/>
          <w:szCs w:val="24"/>
        </w:rPr>
        <w:tab/>
        <w:t>List the primary structures of the nephron and collecting system.</w:t>
      </w:r>
      <w:r w:rsidR="00DE52AF" w:rsidRPr="00AE26E6">
        <w:rPr>
          <w:rFonts w:ascii="Times New Roman" w:hAnsi="Times New Roman" w:cs="Times New Roman"/>
          <w:sz w:val="24"/>
          <w:szCs w:val="24"/>
        </w:rPr>
        <w:t xml:space="preserve"> </w:t>
      </w:r>
    </w:p>
    <w:p w:rsidR="000A7BD8" w:rsidRPr="00AE26E6" w:rsidRDefault="00193BD7"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They include</w:t>
      </w:r>
      <w:r w:rsidR="002A6FDE" w:rsidRPr="00AE26E6">
        <w:rPr>
          <w:rFonts w:ascii="Times New Roman" w:hAnsi="Times New Roman" w:cs="Times New Roman"/>
          <w:sz w:val="24"/>
          <w:szCs w:val="24"/>
        </w:rPr>
        <w:t>:</w:t>
      </w:r>
      <w:r w:rsidR="000A7BD8" w:rsidRPr="00AE26E6">
        <w:rPr>
          <w:rFonts w:ascii="Times New Roman" w:hAnsi="Times New Roman" w:cs="Times New Roman"/>
          <w:sz w:val="24"/>
          <w:szCs w:val="24"/>
        </w:rPr>
        <w:t xml:space="preserve"> renal corpuscle,</w:t>
      </w:r>
      <w:r w:rsidR="002A6FDE" w:rsidRPr="00AE26E6">
        <w:rPr>
          <w:rFonts w:ascii="Times New Roman" w:hAnsi="Times New Roman" w:cs="Times New Roman"/>
          <w:sz w:val="24"/>
          <w:szCs w:val="24"/>
        </w:rPr>
        <w:t xml:space="preserve"> loop of Henley, PCT</w:t>
      </w:r>
      <w:r w:rsidR="00AB5678">
        <w:rPr>
          <w:rFonts w:ascii="Times New Roman" w:hAnsi="Times New Roman" w:cs="Times New Roman"/>
          <w:sz w:val="24"/>
          <w:szCs w:val="24"/>
        </w:rPr>
        <w:t>,</w:t>
      </w:r>
      <w:bookmarkStart w:id="0" w:name="_GoBack"/>
      <w:bookmarkEnd w:id="0"/>
      <w:r w:rsidR="002A6FDE" w:rsidRPr="00AE26E6">
        <w:rPr>
          <w:rFonts w:ascii="Times New Roman" w:hAnsi="Times New Roman" w:cs="Times New Roman"/>
          <w:sz w:val="24"/>
          <w:szCs w:val="24"/>
        </w:rPr>
        <w:t xml:space="preserve"> and DCT. </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4.</w:t>
      </w:r>
      <w:r w:rsidRPr="00AE26E6">
        <w:rPr>
          <w:rFonts w:ascii="Times New Roman" w:hAnsi="Times New Roman" w:cs="Times New Roman"/>
          <w:sz w:val="24"/>
          <w:szCs w:val="24"/>
        </w:rPr>
        <w:tab/>
        <w:t>Identify the three distinct processes of urine formation in the kidney.</w:t>
      </w:r>
    </w:p>
    <w:p w:rsidR="002A6FDE" w:rsidRPr="00AE26E6" w:rsidRDefault="002A6FDE"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They include: Reabsorption, </w:t>
      </w:r>
      <w:r w:rsidR="00DE52AF" w:rsidRPr="00AE26E6">
        <w:rPr>
          <w:rFonts w:ascii="Times New Roman" w:hAnsi="Times New Roman" w:cs="Times New Roman"/>
          <w:sz w:val="24"/>
          <w:szCs w:val="24"/>
        </w:rPr>
        <w:t>glomerular filtration,</w:t>
      </w:r>
      <w:r w:rsidRPr="00AE26E6">
        <w:rPr>
          <w:rFonts w:ascii="Times New Roman" w:hAnsi="Times New Roman" w:cs="Times New Roman"/>
          <w:sz w:val="24"/>
          <w:szCs w:val="24"/>
        </w:rPr>
        <w:t xml:space="preserve"> and secretion.</w:t>
      </w:r>
    </w:p>
    <w:p w:rsidR="002A6FDE"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5.</w:t>
      </w:r>
      <w:r w:rsidRPr="00AE26E6">
        <w:rPr>
          <w:rFonts w:ascii="Times New Roman" w:hAnsi="Times New Roman" w:cs="Times New Roman"/>
          <w:sz w:val="24"/>
          <w:szCs w:val="24"/>
        </w:rPr>
        <w:tab/>
        <w:t>Where does filtration exclusively occur in the kidney? What occurs when the plasma concentration of a substance exceeds the kidney’s capacity for transporting that substance?</w:t>
      </w:r>
    </w:p>
    <w:p w:rsidR="000A7BD8" w:rsidRPr="00AE26E6" w:rsidRDefault="002A6FDE"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-Glomerulus</w:t>
      </w:r>
    </w:p>
    <w:p w:rsidR="002A6FDE" w:rsidRPr="00AE26E6" w:rsidRDefault="002A6FDE"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Filtration occurs exclusively in </w:t>
      </w:r>
      <w:r w:rsidR="00DE52AF" w:rsidRPr="00AE26E6">
        <w:rPr>
          <w:rFonts w:ascii="Times New Roman" w:hAnsi="Times New Roman" w:cs="Times New Roman"/>
          <w:sz w:val="24"/>
          <w:szCs w:val="24"/>
        </w:rPr>
        <w:t xml:space="preserve">the renal corpuscle. </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6.</w:t>
      </w:r>
      <w:r w:rsidRPr="00AE26E6">
        <w:rPr>
          <w:rFonts w:ascii="Times New Roman" w:hAnsi="Times New Roman" w:cs="Times New Roman"/>
          <w:sz w:val="24"/>
          <w:szCs w:val="24"/>
        </w:rPr>
        <w:tab/>
        <w:t>In response to decreased filtration pressure, the juxtaglomerular complex does what?</w:t>
      </w:r>
    </w:p>
    <w:p w:rsidR="002A6FDE" w:rsidRPr="00AE26E6" w:rsidRDefault="001F297C"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It secretes renin.</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lastRenderedPageBreak/>
        <w:t>7.</w:t>
      </w:r>
      <w:r w:rsidRPr="00AE26E6">
        <w:rPr>
          <w:rFonts w:ascii="Times New Roman" w:hAnsi="Times New Roman" w:cs="Times New Roman"/>
          <w:sz w:val="24"/>
          <w:szCs w:val="24"/>
        </w:rPr>
        <w:tab/>
        <w:t>What effect does an increase in ADH levels have on the DCT? When ADH levels in the DCT decrease, what happens to the urine osmotic concentration?</w:t>
      </w:r>
    </w:p>
    <w:p w:rsidR="001F297C" w:rsidRPr="00AE26E6" w:rsidRDefault="001F297C"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As ADH levels increase the DCT becomes more permeable to water and urine osmotic concentration increases. When ADH levels decrease the urine, osmotic concentration decreases</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8.</w:t>
      </w:r>
      <w:r w:rsidRPr="00AE26E6">
        <w:rPr>
          <w:rFonts w:ascii="Times New Roman" w:hAnsi="Times New Roman" w:cs="Times New Roman"/>
          <w:sz w:val="24"/>
          <w:szCs w:val="24"/>
        </w:rPr>
        <w:tab/>
        <w:t>In the PCT, ions and organic substrates are actively removed thus causing what to occur? How is the concentration gradient of the renal medulla maintained?</w:t>
      </w:r>
    </w:p>
    <w:p w:rsidR="001F297C" w:rsidRPr="00AE26E6" w:rsidRDefault="00DE52AF"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The active extraction </w:t>
      </w:r>
      <w:r w:rsidR="001F297C" w:rsidRPr="00AE26E6">
        <w:rPr>
          <w:rFonts w:ascii="Times New Roman" w:hAnsi="Times New Roman" w:cs="Times New Roman"/>
          <w:sz w:val="24"/>
          <w:szCs w:val="24"/>
        </w:rPr>
        <w:t>of ions and s</w:t>
      </w:r>
      <w:r w:rsidRPr="00AE26E6">
        <w:rPr>
          <w:rFonts w:ascii="Times New Roman" w:hAnsi="Times New Roman" w:cs="Times New Roman"/>
          <w:sz w:val="24"/>
          <w:szCs w:val="24"/>
        </w:rPr>
        <w:t xml:space="preserve">ubstrates cause the osmotic movement of water from </w:t>
      </w:r>
      <w:proofErr w:type="gramStart"/>
      <w:r w:rsidRPr="00AE26E6">
        <w:rPr>
          <w:rFonts w:ascii="Times New Roman" w:hAnsi="Times New Roman" w:cs="Times New Roman"/>
          <w:sz w:val="24"/>
          <w:szCs w:val="24"/>
        </w:rPr>
        <w:t>the  tubular</w:t>
      </w:r>
      <w:proofErr w:type="gramEnd"/>
      <w:r w:rsidRPr="00AE26E6">
        <w:rPr>
          <w:rFonts w:ascii="Times New Roman" w:hAnsi="Times New Roman" w:cs="Times New Roman"/>
          <w:sz w:val="24"/>
          <w:szCs w:val="24"/>
        </w:rPr>
        <w:t xml:space="preserve"> fluid hence decreasing  the volume of filtrate hence keeping</w:t>
      </w:r>
      <w:r w:rsidR="001F297C" w:rsidRPr="00AE26E6">
        <w:rPr>
          <w:rFonts w:ascii="Times New Roman" w:hAnsi="Times New Roman" w:cs="Times New Roman"/>
          <w:sz w:val="24"/>
          <w:szCs w:val="24"/>
        </w:rPr>
        <w:t xml:space="preserve"> the solutions </w:t>
      </w:r>
      <w:r w:rsidRPr="00AE26E6">
        <w:rPr>
          <w:rFonts w:ascii="Times New Roman" w:hAnsi="Times New Roman" w:cs="Times New Roman"/>
          <w:sz w:val="24"/>
          <w:szCs w:val="24"/>
        </w:rPr>
        <w:t>on both sides of the tube in an</w:t>
      </w:r>
      <w:r w:rsidR="001F297C" w:rsidRPr="00AE26E6">
        <w:rPr>
          <w:rFonts w:ascii="Times New Roman" w:hAnsi="Times New Roman" w:cs="Times New Roman"/>
          <w:sz w:val="24"/>
          <w:szCs w:val="24"/>
        </w:rPr>
        <w:t xml:space="preserve"> isotonic</w:t>
      </w:r>
      <w:r w:rsidRPr="00AE26E6">
        <w:rPr>
          <w:rFonts w:ascii="Times New Roman" w:hAnsi="Times New Roman" w:cs="Times New Roman"/>
          <w:sz w:val="24"/>
          <w:szCs w:val="24"/>
        </w:rPr>
        <w:t xml:space="preserve"> state</w:t>
      </w:r>
      <w:r w:rsidR="001F297C" w:rsidRPr="00AE26E6">
        <w:rPr>
          <w:rFonts w:ascii="Times New Roman" w:hAnsi="Times New Roman" w:cs="Times New Roman"/>
          <w:sz w:val="24"/>
          <w:szCs w:val="24"/>
        </w:rPr>
        <w:t>.  Almost 70% of filtrate volume is reabsorbed here. The concentration is maintained by final adjustments made in the distal portions of the DCT. These final adjustments control the final urine amount and concentration</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9.</w:t>
      </w:r>
      <w:r w:rsidRPr="00AE26E6">
        <w:rPr>
          <w:rFonts w:ascii="Times New Roman" w:hAnsi="Times New Roman" w:cs="Times New Roman"/>
          <w:sz w:val="24"/>
          <w:szCs w:val="24"/>
        </w:rPr>
        <w:tab/>
        <w:t>Explain the difference between chronic renal failure and acute renal failure.</w:t>
      </w:r>
    </w:p>
    <w:p w:rsidR="001F297C" w:rsidRPr="00AE26E6" w:rsidRDefault="00DE52AF"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xml:space="preserve"> In Chronic renal failure</w:t>
      </w:r>
      <w:r w:rsidR="00F07683" w:rsidRPr="00AE26E6">
        <w:rPr>
          <w:rFonts w:ascii="Times New Roman" w:hAnsi="Times New Roman" w:cs="Times New Roman"/>
          <w:sz w:val="24"/>
          <w:szCs w:val="24"/>
        </w:rPr>
        <w:t>, the</w:t>
      </w:r>
      <w:r w:rsidRPr="00AE26E6">
        <w:rPr>
          <w:rFonts w:ascii="Times New Roman" w:hAnsi="Times New Roman" w:cs="Times New Roman"/>
          <w:sz w:val="24"/>
          <w:szCs w:val="24"/>
        </w:rPr>
        <w:t xml:space="preserve"> kidney functions poorly, and problems occur after a period of time</w:t>
      </w:r>
      <w:r w:rsidR="001F297C" w:rsidRPr="00AE26E6">
        <w:rPr>
          <w:rFonts w:ascii="Times New Roman" w:hAnsi="Times New Roman" w:cs="Times New Roman"/>
          <w:sz w:val="24"/>
          <w:szCs w:val="24"/>
        </w:rPr>
        <w:t>. In acute renal failure, the filtration stops suddenly and the function of the kidney deteriorates in a matter of days or weeks. Acute renal failure is an abrupt stop to renal function. Typical mechanisms include obstructions or trauma.  50% of the time, these patients regains enough functionality of the kidney to survive</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10.</w:t>
      </w:r>
      <w:r w:rsidRPr="00AE26E6">
        <w:rPr>
          <w:rFonts w:ascii="Times New Roman" w:hAnsi="Times New Roman" w:cs="Times New Roman"/>
          <w:sz w:val="24"/>
          <w:szCs w:val="24"/>
        </w:rPr>
        <w:tab/>
        <w:t>Describe dialysis.</w:t>
      </w:r>
    </w:p>
    <w:p w:rsidR="001F297C" w:rsidRPr="00AE26E6" w:rsidRDefault="001F297C"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Dialysis is a mechanical replacement for blood filtration.  A port in placed in a distal artery, blood is pumped out and ran through a filtration chamber that contains a semipermeable membrane to filter out small ions and organic waste.  It is then pumped back into the body</w:t>
      </w:r>
    </w:p>
    <w:p w:rsidR="000A7BD8"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lastRenderedPageBreak/>
        <w:t>11.</w:t>
      </w:r>
      <w:r w:rsidRPr="00AE26E6">
        <w:rPr>
          <w:rFonts w:ascii="Times New Roman" w:hAnsi="Times New Roman" w:cs="Times New Roman"/>
          <w:sz w:val="24"/>
          <w:szCs w:val="24"/>
        </w:rPr>
        <w:tab/>
        <w:t>What has to happen to the external urethral sphincter to allow urination? What is the name for painful or difficult urination?</w:t>
      </w:r>
    </w:p>
    <w:p w:rsidR="002B7867" w:rsidRPr="00AE26E6" w:rsidRDefault="000A7BD8" w:rsidP="00AE26E6">
      <w:pPr>
        <w:spacing w:line="480" w:lineRule="auto"/>
        <w:rPr>
          <w:rFonts w:ascii="Times New Roman" w:hAnsi="Times New Roman" w:cs="Times New Roman"/>
          <w:sz w:val="24"/>
          <w:szCs w:val="24"/>
        </w:rPr>
      </w:pPr>
      <w:r w:rsidRPr="00AE26E6">
        <w:rPr>
          <w:rFonts w:ascii="Times New Roman" w:hAnsi="Times New Roman" w:cs="Times New Roman"/>
          <w:sz w:val="24"/>
          <w:szCs w:val="24"/>
        </w:rPr>
        <w:t> </w:t>
      </w:r>
      <w:r w:rsidR="001F297C" w:rsidRPr="00AE26E6">
        <w:rPr>
          <w:rFonts w:ascii="Times New Roman" w:hAnsi="Times New Roman" w:cs="Times New Roman"/>
          <w:sz w:val="24"/>
          <w:szCs w:val="24"/>
        </w:rPr>
        <w:t xml:space="preserve"> The external urethral sphincter possesses muscle tone at its resting state. It must be voluntarily relaxed to allow for urination. Dysuria is painful or difficult urination. This can be caused by cystitis, urinary obstruction or urethritis</w:t>
      </w:r>
    </w:p>
    <w:sectPr w:rsidR="002B7867" w:rsidRPr="00AE2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D8"/>
    <w:rsid w:val="000A7BD8"/>
    <w:rsid w:val="00193BD7"/>
    <w:rsid w:val="001F297C"/>
    <w:rsid w:val="002A6FDE"/>
    <w:rsid w:val="002B7867"/>
    <w:rsid w:val="00AB5678"/>
    <w:rsid w:val="00AE26E6"/>
    <w:rsid w:val="00DE52AF"/>
    <w:rsid w:val="00F07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TABBIE</cp:lastModifiedBy>
  <cp:revision>2</cp:revision>
  <dcterms:created xsi:type="dcterms:W3CDTF">2020-06-20T08:47:00Z</dcterms:created>
  <dcterms:modified xsi:type="dcterms:W3CDTF">2020-06-20T08:47:00Z</dcterms:modified>
</cp:coreProperties>
</file>